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6F" w:rsidRPr="00292C6F" w:rsidRDefault="00292C6F">
      <w:pPr>
        <w:rPr>
          <w:b/>
        </w:rPr>
      </w:pPr>
      <w:r w:rsidRPr="00292C6F">
        <w:rPr>
          <w:b/>
        </w:rPr>
        <w:t>The Power of Dance Well Thought</w:t>
      </w:r>
      <w:bookmarkStart w:id="0" w:name="_GoBack"/>
      <w:bookmarkEnd w:id="0"/>
    </w:p>
    <w:p w:rsidR="00292C6F" w:rsidRDefault="00292C6F">
      <w:r>
        <w:t>Judith Lynne Hanna</w:t>
      </w:r>
    </w:p>
    <w:p w:rsidR="00292C6F" w:rsidRDefault="00292C6F" w:rsidP="00292C6F">
      <w:proofErr w:type="gramStart"/>
      <w:r>
        <w:t>15 benefits of dance and dance education, as listed by Judith Lynne Hanna.</w:t>
      </w:r>
      <w:proofErr w:type="gramEnd"/>
    </w:p>
    <w:p w:rsidR="00292C6F" w:rsidRDefault="00292C6F" w:rsidP="00292C6F">
      <w:r>
        <w:t>1) Dance education aids the development of kinesthetic intelligence.</w:t>
      </w:r>
    </w:p>
    <w:p w:rsidR="00292C6F" w:rsidRDefault="00292C6F" w:rsidP="00292C6F">
      <w:r>
        <w:t>2) Dance education creates opportunities for self-expression and communication within the constraints of the medium of the body.</w:t>
      </w:r>
    </w:p>
    <w:p w:rsidR="00292C6F" w:rsidRDefault="00292C6F" w:rsidP="00292C6F">
      <w:r>
        <w:t>3) Dance, whether representational, thematic, or abstract, is a repository of civilization that changes through time.</w:t>
      </w:r>
    </w:p>
    <w:p w:rsidR="00292C6F" w:rsidRDefault="00292C6F" w:rsidP="00292C6F">
      <w:r>
        <w:t>4) Dance education teaches the values and skills of creativity, problem solving, risk taking, making judgments in the absence of rules, and higher-order thinking skills.</w:t>
      </w:r>
    </w:p>
    <w:p w:rsidR="00292C6F" w:rsidRDefault="00292C6F" w:rsidP="00292C6F">
      <w:r>
        <w:t>5) Dance provides an opportunity for students to recognize that there are multiple solutions to problems.</w:t>
      </w:r>
    </w:p>
    <w:p w:rsidR="00292C6F" w:rsidRDefault="00292C6F" w:rsidP="00292C6F">
      <w:r>
        <w:t>6) The study of dance fosters an individual’s ability to better interpret interpersonal nonverbal communication.</w:t>
      </w:r>
    </w:p>
    <w:p w:rsidR="00292C6F" w:rsidRDefault="00292C6F" w:rsidP="00292C6F">
      <w:r>
        <w:t>7) Dance education provides a strong base from which to analyze and make informed judgments about corporeal images.</w:t>
      </w:r>
    </w:p>
    <w:p w:rsidR="00292C6F" w:rsidRDefault="00292C6F" w:rsidP="00292C6F">
      <w:r>
        <w:t>8) Learning the dances of other cultures helps students to develop an understanding and respect for them.</w:t>
      </w:r>
    </w:p>
    <w:p w:rsidR="00292C6F" w:rsidRDefault="00292C6F" w:rsidP="00292C6F">
      <w:r>
        <w:t>9) Through stimulating all the senses, dance goes beyond verbal language in engaging dancers and promoting the development of multisensory beings.</w:t>
      </w:r>
    </w:p>
    <w:p w:rsidR="00292C6F" w:rsidRDefault="00292C6F" w:rsidP="00292C6F">
      <w:r>
        <w:t>10) Dance provides options to destructive alternatives in a world that is unpredictable and unsafe for children.</w:t>
      </w:r>
    </w:p>
    <w:p w:rsidR="00292C6F" w:rsidRDefault="00292C6F" w:rsidP="00292C6F">
      <w:r>
        <w:t>11) Dance education prepares people for careers in dance and other fields.</w:t>
      </w:r>
    </w:p>
    <w:p w:rsidR="00292C6F" w:rsidRDefault="00292C6F" w:rsidP="00292C6F">
      <w:r>
        <w:t>12) Dance enhances an individual’s lifelong quality of life.</w:t>
      </w:r>
    </w:p>
    <w:p w:rsidR="00292C6F" w:rsidRDefault="00292C6F" w:rsidP="00292C6F">
      <w:r>
        <w:t>13) Participation in dance benefits our communities economically.</w:t>
      </w:r>
    </w:p>
    <w:p w:rsidR="00292C6F" w:rsidRDefault="00292C6F" w:rsidP="00292C6F">
      <w:r>
        <w:lastRenderedPageBreak/>
        <w:t>14) Dance education helps students develop physical fitness, appreciation of the body, concern for sound health practices, and effective stress management approaches.</w:t>
      </w:r>
    </w:p>
    <w:p w:rsidR="00292C6F" w:rsidRDefault="00292C6F" w:rsidP="00292C6F">
      <w:r>
        <w:t>15) Dance education contributes to the National Education Goals (from the Educate America Act of 1994).</w:t>
      </w:r>
    </w:p>
    <w:sectPr w:rsidR="0029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6F"/>
    <w:rsid w:val="00292C6F"/>
    <w:rsid w:val="005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1</cp:revision>
  <dcterms:created xsi:type="dcterms:W3CDTF">2016-09-20T21:42:00Z</dcterms:created>
  <dcterms:modified xsi:type="dcterms:W3CDTF">2016-09-20T21:47:00Z</dcterms:modified>
</cp:coreProperties>
</file>